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66A" w:rsidRPr="00F8466A" w:rsidRDefault="00F8466A" w:rsidP="00F8466A">
      <w:pPr>
        <w:pStyle w:val="1"/>
        <w:tabs>
          <w:tab w:val="left" w:pos="444"/>
        </w:tabs>
        <w:spacing w:before="279"/>
        <w:ind w:left="444" w:firstLine="0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СТРОИТЕЛЬНЫЙ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ОЛИМП:</w:t>
      </w:r>
    </w:p>
    <w:p w:rsidR="00CC10B3" w:rsidRDefault="00F8466A" w:rsidP="00F8466A">
      <w:pPr>
        <w:pStyle w:val="1"/>
        <w:tabs>
          <w:tab w:val="left" w:pos="444"/>
        </w:tabs>
        <w:spacing w:before="279"/>
        <w:ind w:left="444"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F8466A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>для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знатоков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строительства</w:t>
      </w:r>
    </w:p>
    <w:p w:rsidR="00F8466A" w:rsidRPr="00F8466A" w:rsidRDefault="00F8466A" w:rsidP="00F8466A">
      <w:pPr>
        <w:pStyle w:val="1"/>
        <w:tabs>
          <w:tab w:val="left" w:pos="444"/>
        </w:tabs>
        <w:spacing w:before="279"/>
        <w:ind w:left="444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Перед нами увлекательное интеллектуальное соревнование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«Строительный Олимп» представляет пять раундов вопросов, каждый из которых требует быстрого и точного ответа в течение 30 секунд. Командная игра с подсчётом баллов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приятными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призами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создаёт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атмосферу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настоящего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профессионального вызова и укрепляет знания</w:t>
      </w:r>
      <w:r w:rsidRPr="00F8466A">
        <w:rPr>
          <w:rFonts w:ascii="Times New Roman" w:hAnsi="Times New Roman" w:cs="Times New Roman"/>
          <w:sz w:val="28"/>
          <w:szCs w:val="28"/>
        </w:rPr>
        <w:t xml:space="preserve"> в области строительных профессий.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Раунд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Разминка: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Приветствие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правила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Мы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начинаем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разминки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простых,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но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важных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вопросов,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которые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затрагивают ключевые профессии строительной отрасли. Цель этого этапа — разогреть команды, проверить базовые знания и настроиться на совместную работу в командном формате в течение трёх-четырёх минут. Сосредоточенность и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взаимопомощь</w:t>
      </w:r>
      <w:r w:rsidRPr="00F8466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35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1"/>
          <w:w w:val="13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ключевые</w:t>
      </w:r>
      <w:r w:rsidRPr="00F8466A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факторы</w:t>
      </w:r>
      <w:r w:rsidRPr="00F8466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усп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еха.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1.1: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Кто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руководит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строительством?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На каждом строительном объекте есть главный человек, который не просто контролирует ход проекта, но и организует весь процесс: распределяет задачи, следит за сроками, гарантирует качество и безопасность. Эта </w:t>
      </w:r>
      <w:r w:rsidRPr="00F8466A">
        <w:rPr>
          <w:rFonts w:ascii="Times New Roman" w:hAnsi="Times New Roman" w:cs="Times New Roman"/>
          <w:sz w:val="28"/>
          <w:szCs w:val="28"/>
        </w:rPr>
        <w:t>чрезвычайно ответственная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позиция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сердцем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стройки,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интегрируя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усилия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множества специалистов для достижения общей цели. Речь идёт о прорабе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11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ключевой фигуре,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без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которой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одно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может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быть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успешно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реализовано.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1.2: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Профессия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автор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проекта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Автор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проекта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это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специалист,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который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задаёт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творческое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техническое направление будущему зданию. Его роль заключается в разработке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архитектурных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концепций,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составлении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чертежей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трёхмерных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моделей,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которые отражаю</w:t>
      </w:r>
      <w:r w:rsidRPr="00F8466A">
        <w:rPr>
          <w:rFonts w:ascii="Times New Roman" w:hAnsi="Times New Roman" w:cs="Times New Roman"/>
          <w:sz w:val="28"/>
          <w:szCs w:val="28"/>
        </w:rPr>
        <w:t>т идею и форму объекта. Без этого этапа начальные строительные работы невозможны, поскольку проект определяет нужные материалы, конструктивные решения и внешний облик здания. Авторский надзор обеспечивает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соответствие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реализаций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проектным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планам,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крити</w:t>
      </w:r>
      <w:r w:rsidRPr="00F8466A">
        <w:rPr>
          <w:rFonts w:ascii="Times New Roman" w:hAnsi="Times New Roman" w:cs="Times New Roman"/>
          <w:sz w:val="28"/>
          <w:szCs w:val="28"/>
        </w:rPr>
        <w:t>чески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важно для качества и безопасности.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1.3: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Мастер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высокой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температуры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Сварщик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7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специалист, работающий с металлом при экстремальных температурах,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превосходящих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5000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°C,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даже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выше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температуры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поверхности Солнца.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мастерство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заключается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соединении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lastRenderedPageBreak/>
        <w:t>металлических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элементов,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 обеспечивает прочность и долговечность конструкций, от которых зависит безопасность зданий и сооружений. Этот профессионал сочетает технические знания и ловкость рук, управляя сложным оборудованием и соблюдая строгие</w:t>
      </w:r>
      <w:r w:rsidRPr="00F8466A">
        <w:rPr>
          <w:rFonts w:ascii="Times New Roman" w:hAnsi="Times New Roman" w:cs="Times New Roman"/>
          <w:sz w:val="28"/>
          <w:szCs w:val="28"/>
        </w:rPr>
        <w:t xml:space="preserve"> нормы безопасности.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1.4: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Профессия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высоте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Подъёмник-оператор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трудится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высоте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50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80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метров,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управляя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мощной строительной техникой для подъёма тяжёлых грузов. Это требует не только профессионализма и точности, но и высокого уровня ответственности, ведь любая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ошибка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может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привести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серьёзным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последствиям.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Профессия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требует отличной координации движений и в</w:t>
      </w:r>
      <w:r w:rsidRPr="00F8466A">
        <w:rPr>
          <w:rFonts w:ascii="Times New Roman" w:hAnsi="Times New Roman" w:cs="Times New Roman"/>
          <w:sz w:val="28"/>
          <w:szCs w:val="28"/>
        </w:rPr>
        <w:t>нимательности, так как от работы этого специалиста зависит безопасность всего объекта.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1.5: Мастер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ровных 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>стен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Штукатур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маляр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специалисты,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которые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создают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ровные,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гладкие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поверхности внутри помещений. С помощью растворов они выравнивают стены, формируя крепкую основу для дальнейшей отделки. После подготовки поверхности наносится финишное покрытие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10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краска или обои, создавая эстетически приятный и завершённый интерьер. Их ра</w:t>
      </w:r>
      <w:r w:rsidRPr="00F8466A">
        <w:rPr>
          <w:rFonts w:ascii="Times New Roman" w:hAnsi="Times New Roman" w:cs="Times New Roman"/>
          <w:sz w:val="28"/>
          <w:szCs w:val="28"/>
        </w:rPr>
        <w:t>бота играет важную роль в конечном восприятии пространства и комфорте будущих жильцов.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1.6: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Профессия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точности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Геодезист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1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незаменимый специалист, проводящий точные измерения земельных участков. Он определяет границы и разметку площадки под строите</w:t>
      </w:r>
      <w:r w:rsidRPr="00F8466A">
        <w:rPr>
          <w:rFonts w:ascii="Times New Roman" w:hAnsi="Times New Roman" w:cs="Times New Roman"/>
          <w:sz w:val="28"/>
          <w:szCs w:val="28"/>
        </w:rPr>
        <w:t>льство,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напрямую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влияет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правильное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расположение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будущих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сооружений.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Без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его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точных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данных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возможны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ошибки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фундаменте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и конструкциях, которые могут привести к серьёзным дефектам. Геодезист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 xml:space="preserve">— </w:t>
      </w:r>
      <w:r w:rsidRPr="00F8466A">
        <w:rPr>
          <w:rFonts w:ascii="Times New Roman" w:hAnsi="Times New Roman" w:cs="Times New Roman"/>
          <w:sz w:val="28"/>
          <w:szCs w:val="28"/>
        </w:rPr>
        <w:t>гарантия точности и качества стр</w:t>
      </w:r>
      <w:r w:rsidRPr="00F8466A">
        <w:rPr>
          <w:rFonts w:ascii="Times New Roman" w:hAnsi="Times New Roman" w:cs="Times New Roman"/>
          <w:sz w:val="28"/>
          <w:szCs w:val="28"/>
        </w:rPr>
        <w:t>оительного процесса.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4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Промежуточные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итоги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Раунда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После завершения первого раунда мы фиксируем текущие результаты команд, чтобы отслеживать их успехи и стимулировать дальнейшее участие. Это позволяет увидеть, какие команды лучше справляются с основами стр</w:t>
      </w:r>
      <w:r w:rsidRPr="00F8466A">
        <w:rPr>
          <w:rFonts w:ascii="Times New Roman" w:hAnsi="Times New Roman" w:cs="Times New Roman"/>
          <w:sz w:val="28"/>
          <w:szCs w:val="28"/>
        </w:rPr>
        <w:t>оительных профессий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сохранять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высокий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уровень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соревновательности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протяжении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Раунд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2.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Цифры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факты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Переходим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следующему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этапу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погружению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цифры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факты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строительной отрасли. Анализ статистики и ключевых показателей позволяет оценить тенденции, достижения и проблемы в регионе. Эта информация важна для понимания динамики развития и планирования будущих проектов.</w:t>
      </w: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lastRenderedPageBreak/>
        <w:t>Вопрос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2.1: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Рекорд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>года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В 2024 году объёмы строительных работ достигли максимума с 1990 года, что отражает общую динамику развития и рост инвестиций в регион РСО-Алания. Активный строительный рынок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16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знак экономического подъёма и увеличения потребности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современных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объектах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недв</w:t>
      </w:r>
      <w:r w:rsidRPr="00F8466A">
        <w:rPr>
          <w:rFonts w:ascii="Times New Roman" w:hAnsi="Times New Roman" w:cs="Times New Roman"/>
          <w:sz w:val="28"/>
          <w:szCs w:val="28"/>
        </w:rPr>
        <w:t>ижимости.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Этот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рост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свидетельствует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 широких перспективах и востребованности строительных специалистов.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2.2: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Метры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рекордов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Превышение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плановых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показателей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вводу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жилья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демонстрирует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успешную реализацию региональных жилищных программ и устойчивый спрос на комфортное жильё. Рост квадратных метров построенного жилья говорит о положительной динамике в строительстве и повышении качества жизни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населения.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2.3: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Организации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отрасли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Бол</w:t>
      </w:r>
      <w:r w:rsidRPr="00F8466A">
        <w:rPr>
          <w:rFonts w:ascii="Times New Roman" w:hAnsi="Times New Roman" w:cs="Times New Roman"/>
          <w:sz w:val="28"/>
          <w:szCs w:val="28"/>
        </w:rPr>
        <w:t>ьшинство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компаний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специализируется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возведении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жилых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нежилых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зданий,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формирует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разнообразный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конкурентоспособный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рынок.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Многообразие организаций способствует инновационному развитию отрасли, </w:t>
      </w:r>
      <w:r w:rsidRPr="00F8466A">
        <w:rPr>
          <w:rFonts w:ascii="Times New Roman" w:hAnsi="Times New Roman" w:cs="Times New Roman"/>
          <w:sz w:val="28"/>
          <w:szCs w:val="28"/>
        </w:rPr>
        <w:t>расширению услуг и повышению кач</w:t>
      </w:r>
      <w:r w:rsidRPr="00F8466A">
        <w:rPr>
          <w:rFonts w:ascii="Times New Roman" w:hAnsi="Times New Roman" w:cs="Times New Roman"/>
          <w:sz w:val="28"/>
          <w:szCs w:val="28"/>
        </w:rPr>
        <w:t>ества строительно-монтажных работ.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2.4: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Средняя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зарплата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Зарплата сварщиков выросла на 70%, что отражает растущий спрос на квалифицированных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специалистов.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повышение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только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вознаграждает мастерство, но и служит стимулом для овладения новыми т</w:t>
      </w:r>
      <w:r w:rsidRPr="00F8466A">
        <w:rPr>
          <w:rFonts w:ascii="Times New Roman" w:hAnsi="Times New Roman" w:cs="Times New Roman"/>
          <w:sz w:val="28"/>
          <w:szCs w:val="28"/>
        </w:rPr>
        <w:t>ехнологиями и поддержания высокого уровня профессионализма в строительстве.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2.5: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Кадровый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дефицит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Особенно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остро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ощущается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нехватка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специалистов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навыками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BIM-технологий, которые становятся ключевыми в современном строительстве. Этот дефицит подчё</w:t>
      </w:r>
      <w:r w:rsidRPr="00F8466A">
        <w:rPr>
          <w:rFonts w:ascii="Times New Roman" w:hAnsi="Times New Roman" w:cs="Times New Roman"/>
          <w:sz w:val="28"/>
          <w:szCs w:val="28"/>
        </w:rPr>
        <w:t>ркивает необходимость развития профильного образования и систем повышения квалификации, чтобы обеспечить устойчивое развитие отрасли и внедрение инноваций.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Промежуточные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итоги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Раунда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t>Проанализировав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текущие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показатели,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можно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констатировать,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второй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раунд </w:t>
      </w:r>
      <w:r w:rsidRPr="00F8466A">
        <w:rPr>
          <w:rFonts w:ascii="Times New Roman" w:hAnsi="Times New Roman" w:cs="Times New Roman"/>
          <w:sz w:val="28"/>
          <w:szCs w:val="28"/>
        </w:rPr>
        <w:t>существенно активизировал соревновательный дух участников. Команды демонстрируют не только технические знания, но и стратегическую гибкость.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Подобные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промежуточные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таблицы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только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отражают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баллы,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становятся мощным стимулом для дальнейших усили</w:t>
      </w:r>
      <w:r w:rsidRPr="00F8466A">
        <w:rPr>
          <w:rFonts w:ascii="Times New Roman" w:hAnsi="Times New Roman" w:cs="Times New Roman"/>
          <w:sz w:val="28"/>
          <w:szCs w:val="28"/>
        </w:rPr>
        <w:t>й.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Стоит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отметить,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подобные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игры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элементами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соревновательной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lastRenderedPageBreak/>
        <w:t>таблицы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 только развивают профессиональные навыки, но и формируют коллективный настрой,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поддерживая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дух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здорового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соперничества.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Исторически,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динамические рейтинги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всегда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стимулировали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ро</w:t>
      </w:r>
      <w:r w:rsidRPr="00F8466A">
        <w:rPr>
          <w:rFonts w:ascii="Times New Roman" w:hAnsi="Times New Roman" w:cs="Times New Roman"/>
          <w:sz w:val="28"/>
          <w:szCs w:val="28"/>
        </w:rPr>
        <w:t>ст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улучшали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результаты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различных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сферах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спорта</w:t>
      </w:r>
      <w:r w:rsidRPr="00F8466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</w:t>
      </w:r>
      <w:r w:rsidRPr="00F846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науки.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Переход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следующему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раунду,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требующему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более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серьёзного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аналитического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стратегического мышления, обнажит глубину подготовки команд и выявит лидеров, готовых к сложным профессиональным вызовам.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Раунд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3.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портрет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Третий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раунд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открывает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углублённое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изучение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компетенций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 строительстве. Здесь в</w:t>
      </w:r>
      <w:r w:rsidRPr="00F8466A">
        <w:rPr>
          <w:rFonts w:ascii="Times New Roman" w:hAnsi="Times New Roman" w:cs="Times New Roman"/>
          <w:sz w:val="28"/>
          <w:szCs w:val="28"/>
        </w:rPr>
        <w:t>ажны не только технические навыки, но и понимание настоящей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сути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требует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комплексного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подхода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глубоких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знаний.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Особое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внимание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уделяется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софт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скиллам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умениям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коммуникации,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командной работе и стрессоустойчивости. В современной индустрии строительства эти качества не менее важны, чем профильные компетенции, поскольку эффективность работы часто зависит от взаимодействия специалистов.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Кроме того, раунд включает оценку навыков ра</w:t>
      </w:r>
      <w:r w:rsidRPr="00F8466A">
        <w:rPr>
          <w:rFonts w:ascii="Times New Roman" w:hAnsi="Times New Roman" w:cs="Times New Roman"/>
          <w:sz w:val="28"/>
          <w:szCs w:val="28"/>
        </w:rPr>
        <w:t>боты с программным обеспечением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традиционных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чертежных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систем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новейших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цифровых платформ. Это отражает тенденцию активной цифровизации отрасли, где инновации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становятся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ключевым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фактором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успешного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выполнения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проектов.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Таким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образом,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третий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этап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поз</w:t>
      </w:r>
      <w:r w:rsidRPr="00F8466A">
        <w:rPr>
          <w:rFonts w:ascii="Times New Roman" w:hAnsi="Times New Roman" w:cs="Times New Roman"/>
          <w:sz w:val="28"/>
          <w:szCs w:val="28"/>
        </w:rPr>
        <w:t>воляет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просто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проверить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знания,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комплексно оценить готовность участников к реальным сложным профессиональным задачам, формируя фундамент для их развития в будущем.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3.1: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Цифровая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профессия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Раскрывая тему цифровых профессий в строительстве, стои</w:t>
      </w:r>
      <w:r w:rsidRPr="00F8466A">
        <w:rPr>
          <w:rFonts w:ascii="Times New Roman" w:hAnsi="Times New Roman" w:cs="Times New Roman"/>
          <w:sz w:val="28"/>
          <w:szCs w:val="28"/>
        </w:rPr>
        <w:t>т подчеркнуть значимость специалиста, отвечающего за создание и управление цифровой моделью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здания.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Такой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подход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позволяет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объединить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архитектурные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конструкции, инженерные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системы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финансовые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показатели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единую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информационную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среду.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Он играет ключевую роль на всех этапах: начиная от проектирования и заканчивая эксплуатацией здания. Координация участников проекта, прозрачность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данных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точность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моделей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значительно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сокращают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риски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повышают качество реализации.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Подобная специализация п</w:t>
      </w:r>
      <w:r w:rsidRPr="00F8466A">
        <w:rPr>
          <w:rFonts w:ascii="Times New Roman" w:hAnsi="Times New Roman" w:cs="Times New Roman"/>
          <w:sz w:val="28"/>
          <w:szCs w:val="28"/>
        </w:rPr>
        <w:t xml:space="preserve">оявилась с развитием BIM-технологий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 xml:space="preserve">— </w:t>
      </w:r>
      <w:r w:rsidRPr="00F8466A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моделирования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зданий,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сегодня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ставшей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стандартом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 мировой строительной практике. Их внедрение позволяет увеличить эффективность и снизить затраты за счёт многоуровневого цифрового управления объектом.</w:t>
      </w: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lastRenderedPageBreak/>
        <w:t>Вопрос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3.2: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краном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Основные качества машиниста крана выходят далеко за рамки технических умений.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Преодоление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страха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высоты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фундаментальной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предпосылкой для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выполнения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работы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высоте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без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паники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максимальной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концентрацией.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Кроме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того,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отличное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чувство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пространства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глазомер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обеспечивают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точное перемещение и позиционирование грузов, что критически важно для безопасности всех участников стройки.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Ответственность и высокая стрессоустойчивость позволяют машинисту выполнять задачи без ошибок, даже в условиях повышенного давления и экстренных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ситуаций.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Эти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качества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напрямую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связаны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эффективностью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t>безопасностью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производственного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процесса.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3.3: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Программы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архитектора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Современные архитекторы обязаны владеть специализированным программным </w:t>
      </w:r>
      <w:r w:rsidRPr="00F8466A">
        <w:rPr>
          <w:rFonts w:ascii="Times New Roman" w:hAnsi="Times New Roman" w:cs="Times New Roman"/>
          <w:sz w:val="28"/>
          <w:szCs w:val="28"/>
        </w:rPr>
        <w:t xml:space="preserve">обеспечением, таким как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Revit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ArchiCAD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>. Эти приложения позволяют создавать точные чертежи и трёхмерные модели, что значительно упрощ</w:t>
      </w:r>
      <w:r w:rsidRPr="00F8466A">
        <w:rPr>
          <w:rFonts w:ascii="Times New Roman" w:hAnsi="Times New Roman" w:cs="Times New Roman"/>
          <w:sz w:val="28"/>
          <w:szCs w:val="28"/>
        </w:rPr>
        <w:t>ает процесс проектирования.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t>Дополнительно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использование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инструментов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визуализации,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таких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как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3Ds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pacing w:val="-2"/>
          <w:sz w:val="28"/>
          <w:szCs w:val="28"/>
        </w:rPr>
        <w:t>Max</w:t>
      </w:r>
      <w:proofErr w:type="spellEnd"/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или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>,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важно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презентаций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демонстраций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проектов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заказчикам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и коллегам. Навыки работы с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 xml:space="preserve"> усиливают возможности для создания качес</w:t>
      </w:r>
      <w:r w:rsidRPr="00F8466A">
        <w:rPr>
          <w:rFonts w:ascii="Times New Roman" w:hAnsi="Times New Roman" w:cs="Times New Roman"/>
          <w:sz w:val="28"/>
          <w:szCs w:val="28"/>
        </w:rPr>
        <w:t>твенных визуальных материалов.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Эти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программы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обеспечивают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всестороннюю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подготовку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архитектурного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проекта,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начиная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технической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документации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заканчивая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эффектными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презентациями, </w:t>
      </w:r>
      <w:r w:rsidRPr="00F8466A">
        <w:rPr>
          <w:rFonts w:ascii="Times New Roman" w:hAnsi="Times New Roman" w:cs="Times New Roman"/>
          <w:sz w:val="28"/>
          <w:szCs w:val="28"/>
        </w:rPr>
        <w:t>что отражает требования современного рынка и высокие стандарты профессии.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3.4: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Аббревиатура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профессии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Термин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«Прораб»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сокращением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«Производитель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работ»,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ясно характеризует основополагающую функцию данной должности на стройке — организацию и контроль всех этапов строительного процесса.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Прорабы несут ответственность не только за качество выполнения, но и за соблюдение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сроков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безопасности.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Успешность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проекта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напрямую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зависит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их способности эффективно координировать работу множества подразделений и контролировать соблюдение необходимых</w:t>
      </w:r>
      <w:r w:rsidRPr="00F8466A">
        <w:rPr>
          <w:rFonts w:ascii="Times New Roman" w:hAnsi="Times New Roman" w:cs="Times New Roman"/>
          <w:sz w:val="28"/>
          <w:szCs w:val="28"/>
        </w:rPr>
        <w:t xml:space="preserve"> нормативов.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Эта профессия требует не только технических знаний, но и развитых управленческих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компетенций,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делает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прораба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ключевой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фигурой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 строительном производстве.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3.5: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Профессии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будущего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Строительная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отрасль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постоянно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развивается,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будущего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связаны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 интеграцией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систем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управления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зданиями.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Эти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специалисты создают автоматизированные сети, объединяющие освещение, </w:t>
      </w:r>
      <w:r w:rsidRPr="00F8466A">
        <w:rPr>
          <w:rFonts w:ascii="Times New Roman" w:hAnsi="Times New Roman" w:cs="Times New Roman"/>
          <w:sz w:val="28"/>
          <w:szCs w:val="28"/>
        </w:rPr>
        <w:lastRenderedPageBreak/>
        <w:t>отопление, безопасность и другие сервисы.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Цель такой интеграции — обеспечить комфорт, энергоэффек</w:t>
      </w:r>
      <w:r w:rsidRPr="00F8466A">
        <w:rPr>
          <w:rFonts w:ascii="Times New Roman" w:hAnsi="Times New Roman" w:cs="Times New Roman"/>
          <w:sz w:val="28"/>
          <w:szCs w:val="28"/>
        </w:rPr>
        <w:t>тивность и адаптивное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управление,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становится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особенно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востребованным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эпоху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«умных домов». Использование искусственного интеллекта и инновационных технологий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отвечает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вызовам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современности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меняющимся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потребностям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жилья.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Данные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специалисты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играют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ключевую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роль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формировании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технологий устойчивого и комфортного городского пространства.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Промежуточные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итоги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Раунда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>3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Третьи результаты подчеркивают равномерное распределение очков, что свидетельствует о высокой конкуренции и активности команд. Такой баланс способствует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поддержанию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интриги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мотивации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участников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дальнейших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фазах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Подобная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ситуация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напоминает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извест</w:t>
      </w:r>
      <w:r w:rsidRPr="00F8466A">
        <w:rPr>
          <w:rFonts w:ascii="Times New Roman" w:hAnsi="Times New Roman" w:cs="Times New Roman"/>
          <w:sz w:val="28"/>
          <w:szCs w:val="28"/>
        </w:rPr>
        <w:t>ные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соревновательные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форматы,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где благодаря сбалансированным результатам игры сохраняют живость и непредсказуемость до самого финала.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Это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доказывает,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заданные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вопросы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этапа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удачно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подобраны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проверки знаний на разных уровнях и стимулируют к постоянн</w:t>
      </w:r>
      <w:r w:rsidRPr="00F8466A">
        <w:rPr>
          <w:rFonts w:ascii="Times New Roman" w:hAnsi="Times New Roman" w:cs="Times New Roman"/>
          <w:sz w:val="28"/>
          <w:szCs w:val="28"/>
        </w:rPr>
        <w:t>ому развитию и совершенствованию профессиональных компетенций.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Раунд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4.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Чёрный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ящик: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Угадай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предмет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Чёрный ящик предоставляет уникальные возможности для развития аналитического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мышления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внимательности.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Участники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должны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угадывать строительные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предметы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описаниям,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требует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концентрации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умения выделять ключевые признаки.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Каждый вопрос сопровождается подсказками и визуальными намёками,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стимулируя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командное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обсуждение.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Эта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методика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подкрепляет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коллективное </w:t>
      </w:r>
      <w:r w:rsidRPr="00F8466A">
        <w:rPr>
          <w:rFonts w:ascii="Times New Roman" w:hAnsi="Times New Roman" w:cs="Times New Roman"/>
          <w:sz w:val="28"/>
          <w:szCs w:val="28"/>
        </w:rPr>
        <w:t>взаимодействие и улучшает логическое мышление, что крайне важно в командной работе.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Ограниченное время в несколько минут для каждого предмета добавляет динамики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заставляет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принимать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решения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быстро,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что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имитирует</w:t>
      </w:r>
      <w:r w:rsidRPr="00F846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реальные условия строительных проектов, гд</w:t>
      </w:r>
      <w:r w:rsidRPr="00F8466A">
        <w:rPr>
          <w:rFonts w:ascii="Times New Roman" w:hAnsi="Times New Roman" w:cs="Times New Roman"/>
          <w:sz w:val="28"/>
          <w:szCs w:val="28"/>
        </w:rPr>
        <w:t>е оперативность критична.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4.1: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Защита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стройке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Одним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из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самых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важных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предметов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строительстве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защитный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головной убор. Он представлен в различных цветах, каждый из которых обозначает уровень ответственности и должности на площадке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белый цвет ассоциируется с руководящим персоналом.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Этот предмет не только символ безопасности, но и обязательное средство индивидуальной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защиты,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предохраняющее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травм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головы.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Его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обязательное ношение строго регламентировано нормативными актами и является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культуры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стройке.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История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использования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защитных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касок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уходит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корнями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lastRenderedPageBreak/>
        <w:t>промышленное производство начала XX века, и с тех пор они неотделимы от обл</w:t>
      </w:r>
      <w:r w:rsidRPr="00F8466A">
        <w:rPr>
          <w:rFonts w:ascii="Times New Roman" w:hAnsi="Times New Roman" w:cs="Times New Roman"/>
          <w:sz w:val="28"/>
          <w:szCs w:val="28"/>
        </w:rPr>
        <w:t>ика и безопасности строителей во всех странах мира.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4.2: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Инструмент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каменщика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Мастерок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8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основной инструмент каменщика, представляет собой небольшую лопатку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деревянной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ручкой.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Он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предназначен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точного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нанесения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раствора на кирпичи, что позволя</w:t>
      </w:r>
      <w:r w:rsidRPr="00F8466A">
        <w:rPr>
          <w:rFonts w:ascii="Times New Roman" w:hAnsi="Times New Roman" w:cs="Times New Roman"/>
          <w:sz w:val="28"/>
          <w:szCs w:val="28"/>
        </w:rPr>
        <w:t>ет кладке быть аккуратной и прочной.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Название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инструмента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отражает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его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назначение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исторически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ассоциируется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с мастерством ремесленника, подчеркивая важность искусства кладки в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строительстве.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За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столетия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использования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мастерок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сохраняет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свою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актуальность,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демонстрируя гармоничное сочетание простоты и функциональности, необходимых для высококачественной работы каменщика.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Вопрос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4.3: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Инструмент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измерения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Инструмент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точных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измерений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3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это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складная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рулетка,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выполненная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из дерева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или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металла.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Она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необх</w:t>
      </w:r>
      <w:r w:rsidRPr="00F8466A">
        <w:rPr>
          <w:rFonts w:ascii="Times New Roman" w:hAnsi="Times New Roman" w:cs="Times New Roman"/>
          <w:sz w:val="28"/>
          <w:szCs w:val="28"/>
        </w:rPr>
        <w:t>одима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всех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видов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строительных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работ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обеспечивает высокую точность измерения длины и размеров.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Названием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она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почти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совпадает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словом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«сто»,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отражая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её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основную</w:t>
      </w:r>
      <w:r w:rsidRPr="00F84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функцию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измерять</w:t>
      </w:r>
      <w:r w:rsidRPr="00F846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расстояния</w:t>
      </w:r>
      <w:r w:rsidRPr="00F846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точностью</w:t>
      </w:r>
      <w:r w:rsidRPr="00F846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</w:t>
      </w:r>
      <w:r w:rsidRPr="00F8466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миллиметра.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Данный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инструмент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универсальным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незаменимым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строительстве, его история насчитывает несколько веков, постоянно совершенствуясь, чтобы удовлетворить растущие требования к качеству и точности.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Промежуточные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итоги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Раунда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>4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Подводя итоги четвёртого раунда, фиксируем текущие</w:t>
      </w:r>
      <w:r w:rsidRPr="00F8466A">
        <w:rPr>
          <w:rFonts w:ascii="Times New Roman" w:hAnsi="Times New Roman" w:cs="Times New Roman"/>
          <w:sz w:val="28"/>
          <w:szCs w:val="28"/>
        </w:rPr>
        <w:t xml:space="preserve"> результаты команд, которые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формируют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основу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определения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лидера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перед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финалом.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Ситуация остаётся напряжённой, поддерживая интерес и мотивацию участников.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Такое положение дел напоминает динамику крупных профессиональных соревнований,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где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каждый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балл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важ</w:t>
      </w:r>
      <w:r w:rsidRPr="00F8466A">
        <w:rPr>
          <w:rFonts w:ascii="Times New Roman" w:hAnsi="Times New Roman" w:cs="Times New Roman"/>
          <w:sz w:val="28"/>
          <w:szCs w:val="28"/>
        </w:rPr>
        <w:t>ен,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интрига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сохраняется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последних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минут.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Следующий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этап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обещает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стать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решающим,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накопленные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баллы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отражают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 только уровень знаний, но и стратегию и командную слаженность, которая проявляется в ходе всей игры.</w:t>
      </w: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Карьера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строительстве: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путь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</w:t>
      </w:r>
      <w:r w:rsidRPr="00F846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школы до руководства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развитие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строительной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отрасли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начинается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базового образования и продолжается через специализированные курсы, получение квалификаций и рост в карьере.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Схема, учитывающая региональные возможности РСО-Алания, </w:t>
      </w:r>
      <w:r w:rsidRPr="00F8466A">
        <w:rPr>
          <w:rFonts w:ascii="Times New Roman" w:hAnsi="Times New Roman" w:cs="Times New Roman"/>
          <w:sz w:val="28"/>
          <w:szCs w:val="28"/>
        </w:rPr>
        <w:lastRenderedPageBreak/>
        <w:t>отражает важность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выбора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траектории,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рынку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труда,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накопления практического опыта.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Перемещение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карьерной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лестнице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требует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как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теоретических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знаний,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так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развития управленческих навыков, что ведёт к достижению руководящи</w:t>
      </w:r>
      <w:r w:rsidRPr="00F8466A">
        <w:rPr>
          <w:rFonts w:ascii="Times New Roman" w:hAnsi="Times New Roman" w:cs="Times New Roman"/>
          <w:sz w:val="28"/>
          <w:szCs w:val="28"/>
        </w:rPr>
        <w:t xml:space="preserve">х должностей и возможности влиять на качество и безопасность строительных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проектов.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Эта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схема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наглядным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пособием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для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молодых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специалистов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студентов, планирующих карьеру в сфере строительства, показывая этапы и возможности профессионального роста</w:t>
      </w:r>
      <w:r w:rsidRPr="00F8466A">
        <w:rPr>
          <w:rFonts w:ascii="Times New Roman" w:hAnsi="Times New Roman" w:cs="Times New Roman"/>
          <w:sz w:val="28"/>
          <w:szCs w:val="28"/>
        </w:rPr>
        <w:t>.</w:t>
      </w:r>
    </w:p>
    <w:p w:rsidR="00CC10B3" w:rsidRPr="00F8466A" w:rsidRDefault="00CC10B3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0B3" w:rsidRPr="00F8466A" w:rsidRDefault="00F8466A" w:rsidP="00F8466A">
      <w:pPr>
        <w:pStyle w:val="1"/>
        <w:numPr>
          <w:ilvl w:val="0"/>
          <w:numId w:val="1"/>
        </w:numPr>
        <w:tabs>
          <w:tab w:val="left" w:pos="6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Итоги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игры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ключевые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выводы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Игра подошла к завершению, и по итогам суммарного балльного результата определён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победитель.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Это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демонстрирует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только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превосходство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знаниях,</w:t>
      </w:r>
      <w:r w:rsidRPr="00F846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но и успешную командную работу.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Подобные мероприятия имеют большое значение для повышения осведомлённости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компетентности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строительной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сфере.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Они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способствуют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не только профессиональному развитию, но и формированию навыков коллективного взаимодействия.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Ключевой вывод — только через со</w:t>
      </w:r>
      <w:r w:rsidRPr="00F8466A">
        <w:rPr>
          <w:rFonts w:ascii="Times New Roman" w:hAnsi="Times New Roman" w:cs="Times New Roman"/>
          <w:sz w:val="28"/>
          <w:szCs w:val="28"/>
        </w:rPr>
        <w:t>вместные усилия и постоянное обучение можно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добиться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успеха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обеспечить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устойчивое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развитие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сложной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отрасли,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какой</w:t>
      </w:r>
      <w:r w:rsidRPr="00F846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является</w:t>
      </w:r>
      <w:r w:rsidRPr="00F846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строительство.</w:t>
      </w:r>
    </w:p>
    <w:p w:rsidR="00F8466A" w:rsidRDefault="00F8466A" w:rsidP="00F8466A">
      <w:pPr>
        <w:pStyle w:val="1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p w:rsidR="00F8466A" w:rsidRDefault="00F8466A" w:rsidP="00F8466A">
      <w:pPr>
        <w:pStyle w:val="1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C10B3" w:rsidRPr="00F8466A" w:rsidRDefault="00F8466A" w:rsidP="00F8466A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t>Источники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Арутюнов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В.Л.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Основы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строительства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архитектуры.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М.: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>,</w:t>
      </w:r>
      <w:r w:rsidRPr="00F846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2022.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Статистика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Министерства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строительства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Российской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Федерации,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2024–2026</w:t>
      </w:r>
      <w:r w:rsidRPr="00F846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>гг.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 xml:space="preserve">Иванов П.С. Современные технологии сварки в строительстве. — СПб.: </w:t>
      </w:r>
      <w:proofErr w:type="spellStart"/>
      <w:r w:rsidRPr="00F8466A">
        <w:rPr>
          <w:rFonts w:ascii="Times New Roman" w:hAnsi="Times New Roman" w:cs="Times New Roman"/>
          <w:w w:val="105"/>
          <w:sz w:val="28"/>
          <w:szCs w:val="28"/>
        </w:rPr>
        <w:t>Технопресс</w:t>
      </w:r>
      <w:proofErr w:type="spellEnd"/>
      <w:r w:rsidRPr="00F8466A">
        <w:rPr>
          <w:rFonts w:ascii="Times New Roman" w:hAnsi="Times New Roman" w:cs="Times New Roman"/>
          <w:w w:val="105"/>
          <w:sz w:val="28"/>
          <w:szCs w:val="28"/>
        </w:rPr>
        <w:t>, 2023.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Геодезия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землеустройство: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учебное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пособие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/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под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ред.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Козлова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Н.В.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8466A">
        <w:rPr>
          <w:rFonts w:ascii="Times New Roman" w:hAnsi="Times New Roman" w:cs="Times New Roman"/>
          <w:sz w:val="28"/>
          <w:szCs w:val="28"/>
        </w:rPr>
        <w:t xml:space="preserve">-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на-Дону, 2021.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Ассоциация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строителей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России.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Аналитический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обзор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развития</w:t>
      </w:r>
      <w:r w:rsidRPr="00F846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строительной отрасли, 2026.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Петров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В.И.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образование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строительстве:</w:t>
      </w:r>
      <w:r w:rsidRPr="00F846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пособие</w:t>
      </w:r>
      <w:r w:rsidRPr="00F846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/</w:t>
      </w:r>
      <w:r w:rsidRPr="00F846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В.И.</w:t>
      </w:r>
      <w:r w:rsidRPr="00F846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Петров.</w:t>
      </w:r>
      <w:r w:rsidRPr="00F8466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М.:</w:t>
      </w:r>
      <w:r w:rsidRPr="00F8466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spellStart"/>
      <w:r w:rsidRPr="00F8466A">
        <w:rPr>
          <w:rFonts w:ascii="Times New Roman" w:hAnsi="Times New Roman" w:cs="Times New Roman"/>
          <w:w w:val="105"/>
          <w:sz w:val="28"/>
          <w:szCs w:val="28"/>
        </w:rPr>
        <w:t>Стройиздат</w:t>
      </w:r>
      <w:proofErr w:type="spellEnd"/>
      <w:r w:rsidRPr="00F8466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F8466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w w:val="105"/>
          <w:sz w:val="28"/>
          <w:szCs w:val="28"/>
        </w:rPr>
        <w:t>2020.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Иванова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Н.А.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Современные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технологии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BIM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строительстве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//</w:t>
      </w:r>
      <w:r w:rsidRPr="00F846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Журнал</w:t>
      </w:r>
    </w:p>
    <w:p w:rsidR="00CC10B3" w:rsidRPr="00F8466A" w:rsidRDefault="00F8466A" w:rsidP="00F8466A">
      <w:pPr>
        <w:pStyle w:val="a3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«Строительная</w:t>
      </w:r>
      <w:r w:rsidRPr="00F846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наука»,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2023,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№5,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с.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45-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>52.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Кузнецов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А.П.,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Смирнова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Е.В.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Управление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строительными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проектами: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теория</w:t>
      </w:r>
      <w:r w:rsidRPr="00F846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и практика / М.: ГОУ ВПО «Университет строительства», 2021.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z w:val="28"/>
          <w:szCs w:val="28"/>
        </w:rPr>
        <w:t>Сидоров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В.М.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Психология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навыков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в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строительной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отрасли</w:t>
      </w:r>
      <w:r w:rsidRPr="00F846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z w:val="28"/>
          <w:szCs w:val="28"/>
        </w:rPr>
        <w:t>// Вестник</w:t>
      </w:r>
      <w:r w:rsidRPr="00F8466A">
        <w:rPr>
          <w:rFonts w:ascii="Times New Roman" w:hAnsi="Times New Roman" w:cs="Times New Roman"/>
          <w:sz w:val="28"/>
          <w:szCs w:val="28"/>
        </w:rPr>
        <w:t xml:space="preserve"> строительной индустрии, 2022, №3, с. 27-33.</w:t>
      </w:r>
    </w:p>
    <w:p w:rsidR="00CC10B3" w:rsidRPr="00F8466A" w:rsidRDefault="00F8466A" w:rsidP="00F8466A">
      <w:pPr>
        <w:pStyle w:val="a5"/>
        <w:numPr>
          <w:ilvl w:val="1"/>
          <w:numId w:val="1"/>
        </w:numPr>
        <w:tabs>
          <w:tab w:val="left" w:pos="1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6A">
        <w:rPr>
          <w:rFonts w:ascii="Times New Roman" w:hAnsi="Times New Roman" w:cs="Times New Roman"/>
          <w:spacing w:val="-2"/>
          <w:sz w:val="28"/>
          <w:szCs w:val="28"/>
        </w:rPr>
        <w:lastRenderedPageBreak/>
        <w:t>Федорова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Т.Г.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Безопасность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труда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строительных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площадках: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>нормативы</w:t>
      </w:r>
      <w:r w:rsidRPr="00F846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практика</w:t>
      </w:r>
      <w:r w:rsidRPr="00F8466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/</w:t>
      </w:r>
      <w:r w:rsidRPr="00F8466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Т.Г.</w:t>
      </w:r>
      <w:r w:rsidRPr="00F8466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Федорова.</w:t>
      </w:r>
      <w:r w:rsidRPr="00F8466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40"/>
          <w:sz w:val="28"/>
          <w:szCs w:val="28"/>
        </w:rPr>
        <w:t>—</w:t>
      </w:r>
      <w:r w:rsidRPr="00F8466A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СПб.:</w:t>
      </w:r>
      <w:r w:rsidRPr="00F8466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Питер,</w:t>
      </w:r>
      <w:r w:rsidRPr="00F8466A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8466A">
        <w:rPr>
          <w:rFonts w:ascii="Times New Roman" w:hAnsi="Times New Roman" w:cs="Times New Roman"/>
          <w:spacing w:val="-2"/>
          <w:w w:val="105"/>
          <w:sz w:val="28"/>
          <w:szCs w:val="28"/>
        </w:rPr>
        <w:t>2019.</w:t>
      </w:r>
    </w:p>
    <w:sectPr w:rsidR="00CC10B3" w:rsidRPr="00F8466A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AFE"/>
    <w:multiLevelType w:val="hybridMultilevel"/>
    <w:tmpl w:val="E842C276"/>
    <w:lvl w:ilvl="0" w:tplc="AC5A7CE6">
      <w:start w:val="1"/>
      <w:numFmt w:val="decimal"/>
      <w:lvlText w:val="%1."/>
      <w:lvlJc w:val="left"/>
      <w:pPr>
        <w:ind w:left="444" w:hanging="445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367D20">
      <w:numFmt w:val="bullet"/>
      <w:lvlText w:val="•"/>
      <w:lvlJc w:val="left"/>
      <w:pPr>
        <w:ind w:left="0" w:hanging="1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542022">
      <w:numFmt w:val="bullet"/>
      <w:lvlText w:val="•"/>
      <w:lvlJc w:val="left"/>
      <w:pPr>
        <w:ind w:left="1431" w:hanging="151"/>
      </w:pPr>
      <w:rPr>
        <w:rFonts w:hint="default"/>
        <w:lang w:val="ru-RU" w:eastAsia="en-US" w:bidi="ar-SA"/>
      </w:rPr>
    </w:lvl>
    <w:lvl w:ilvl="3" w:tplc="FB18905A">
      <w:numFmt w:val="bullet"/>
      <w:lvlText w:val="•"/>
      <w:lvlJc w:val="left"/>
      <w:pPr>
        <w:ind w:left="2422" w:hanging="151"/>
      </w:pPr>
      <w:rPr>
        <w:rFonts w:hint="default"/>
        <w:lang w:val="ru-RU" w:eastAsia="en-US" w:bidi="ar-SA"/>
      </w:rPr>
    </w:lvl>
    <w:lvl w:ilvl="4" w:tplc="484E6720">
      <w:numFmt w:val="bullet"/>
      <w:lvlText w:val="•"/>
      <w:lvlJc w:val="left"/>
      <w:pPr>
        <w:ind w:left="3413" w:hanging="151"/>
      </w:pPr>
      <w:rPr>
        <w:rFonts w:hint="default"/>
        <w:lang w:val="ru-RU" w:eastAsia="en-US" w:bidi="ar-SA"/>
      </w:rPr>
    </w:lvl>
    <w:lvl w:ilvl="5" w:tplc="8E48E1C0">
      <w:numFmt w:val="bullet"/>
      <w:lvlText w:val="•"/>
      <w:lvlJc w:val="left"/>
      <w:pPr>
        <w:ind w:left="4404" w:hanging="151"/>
      </w:pPr>
      <w:rPr>
        <w:rFonts w:hint="default"/>
        <w:lang w:val="ru-RU" w:eastAsia="en-US" w:bidi="ar-SA"/>
      </w:rPr>
    </w:lvl>
    <w:lvl w:ilvl="6" w:tplc="2D0CAE66">
      <w:numFmt w:val="bullet"/>
      <w:lvlText w:val="•"/>
      <w:lvlJc w:val="left"/>
      <w:pPr>
        <w:ind w:left="5395" w:hanging="151"/>
      </w:pPr>
      <w:rPr>
        <w:rFonts w:hint="default"/>
        <w:lang w:val="ru-RU" w:eastAsia="en-US" w:bidi="ar-SA"/>
      </w:rPr>
    </w:lvl>
    <w:lvl w:ilvl="7" w:tplc="29B0BA56">
      <w:numFmt w:val="bullet"/>
      <w:lvlText w:val="•"/>
      <w:lvlJc w:val="left"/>
      <w:pPr>
        <w:ind w:left="6386" w:hanging="151"/>
      </w:pPr>
      <w:rPr>
        <w:rFonts w:hint="default"/>
        <w:lang w:val="ru-RU" w:eastAsia="en-US" w:bidi="ar-SA"/>
      </w:rPr>
    </w:lvl>
    <w:lvl w:ilvl="8" w:tplc="EDE8A168">
      <w:numFmt w:val="bullet"/>
      <w:lvlText w:val="•"/>
      <w:lvlJc w:val="left"/>
      <w:pPr>
        <w:ind w:left="7377" w:hanging="1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0B3"/>
    <w:rsid w:val="00CC10B3"/>
    <w:rsid w:val="00F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D3DC"/>
  <w15:docId w15:val="{31611016-8718-4275-8F57-79F5491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667" w:hanging="667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67" w:hanging="66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COPP2</cp:lastModifiedBy>
  <cp:revision>2</cp:revision>
  <dcterms:created xsi:type="dcterms:W3CDTF">2026-04-21T09:21:00Z</dcterms:created>
  <dcterms:modified xsi:type="dcterms:W3CDTF">2026-04-21T09:21:00Z</dcterms:modified>
</cp:coreProperties>
</file>